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GCSE / BTEC EXAMINATIONS TIMETABLE – SUMMER 2017</w:t>
      </w:r>
    </w:p>
    <w:p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252"/>
      </w:tblGrid>
      <w:tr>
        <w:tc>
          <w:tcPr>
            <w:tcW w:w="152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425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Religious Studies Unit 3 – 1 hr 30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The Music Industry – 1 hr</w:t>
            </w:r>
          </w:p>
          <w:p>
            <w:pPr>
              <w:rPr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b/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French Listening – 35m / 45m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French Reading – 30m / 50m</w:t>
            </w:r>
          </w:p>
          <w:p>
            <w:pPr>
              <w:rPr>
                <w:b/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b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Biology Unit 1 – 1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Construction – 1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BTEC Health &amp; Social Care – 1 hr</w:t>
            </w:r>
          </w:p>
          <w:p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Religious Studies Unit 8 – 1 hr 30</w:t>
            </w:r>
          </w:p>
          <w:p>
            <w:pPr>
              <w:rPr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Chemistry Unit 1 – 1 hr</w:t>
            </w:r>
          </w:p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May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Spanish Listening – 35m / 45m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Spanish Reading – 30m / 50m</w:t>
            </w: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Physical Education – 1 hr 30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GCSE English Literature Paper 1 – 1 hr 45</w:t>
            </w: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GCSE Geography Unit 1 – 1 hr 30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D &amp; T: Electronics – 2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Physics Unit 1 – 1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Mathematics Paper 1 – 1 hr 30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tblpY="100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252"/>
      </w:tblGrid>
      <w:tr>
        <w:tc>
          <w:tcPr>
            <w:tcW w:w="152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425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English Literature Paper 2 – 2 hr 15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History Unit 1 – 1 hr 45</w:t>
            </w: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D &amp; T: Food Technology – 2 hr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English Language Paper 1 – 1 hr 45</w:t>
            </w: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Geography Unit 2 – 1 hr 30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German Listening – 35m / 45m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German Reading – 30m / 50m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Ancient History 1 – 1 hr 15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Computing – 1 hr 30</w:t>
            </w:r>
          </w:p>
          <w:p>
            <w:pPr>
              <w:tabs>
                <w:tab w:val="left" w:pos="3420"/>
              </w:tabs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GCSE Ancient History 1 (clash) </w:t>
            </w:r>
          </w:p>
          <w:p>
            <w:pPr>
              <w:rPr>
                <w:color w:val="FF0000"/>
                <w:sz w:val="20"/>
                <w:szCs w:val="2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GCSE Computing (clash) </w:t>
            </w:r>
          </w:p>
          <w:p>
            <w:pPr>
              <w:rPr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Mathematics Paper 2 – 1 hr 30</w:t>
            </w:r>
          </w:p>
        </w:tc>
        <w:tc>
          <w:tcPr>
            <w:tcW w:w="4252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GCSE Biology Unit 2 – 1 hr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Biology FAS 1 – 1 hr</w:t>
            </w: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color w:val="0070C0"/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Music – 1 hr 30</w:t>
            </w: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Paper 2 – 1 hr 45</w:t>
            </w:r>
          </w:p>
        </w:tc>
        <w:tc>
          <w:tcPr>
            <w:tcW w:w="4252" w:type="dxa"/>
          </w:tcPr>
          <w:p>
            <w:pPr>
              <w:rPr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Mathematics Paper 3 – 1 hr 30</w:t>
            </w:r>
          </w:p>
        </w:tc>
        <w:tc>
          <w:tcPr>
            <w:tcW w:w="4252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Chemistry Unit 2 – 1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Chemistry FAS 2 – 1 hr</w:t>
            </w: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History Unit 2 – 1 hr 45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Child Development – 1 hr 30</w:t>
            </w: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Ancient History 2 – 1 hr 15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Physics Unit 2 – 1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Physics FAS 3 – 1 hr</w:t>
            </w: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D &amp; T: Resistant Materials – 2 hr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Italian Readying 50 min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Italian Listening 45 min</w:t>
            </w:r>
          </w:p>
          <w:p>
            <w:pPr>
              <w:rPr>
                <w:sz w:val="10"/>
                <w:szCs w:val="1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Ancient History 3 – 1 hr 15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Graphics – 2 hr</w:t>
            </w:r>
          </w:p>
          <w:p>
            <w:pPr>
              <w:rPr>
                <w:sz w:val="10"/>
                <w:szCs w:val="1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Dance – 1 hr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GCSE Greek Listening – 45 min</w:t>
            </w: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GCSE Greek Reading – 55 min</w:t>
            </w:r>
          </w:p>
          <w:p>
            <w:pPr>
              <w:rPr>
                <w:b/>
                <w:color w:val="0070C0"/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GCSE Greek Writing – 1 hr</w:t>
            </w:r>
            <w:bookmarkStart w:id="0" w:name="_GoBack"/>
            <w:bookmarkEnd w:id="0"/>
          </w:p>
        </w:tc>
        <w:tc>
          <w:tcPr>
            <w:tcW w:w="4252" w:type="dxa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Y11 GCSE EXAMINATIONS TIMETABLE – SUMMER 2017</w:t>
      </w:r>
    </w:p>
    <w:p>
      <w:pPr>
        <w:jc w:val="center"/>
        <w:rPr>
          <w:b/>
          <w:sz w:val="16"/>
          <w:szCs w:val="16"/>
        </w:rPr>
      </w:pPr>
    </w:p>
    <w:sectPr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Fairclough</dc:creator>
  <cp:lastModifiedBy>Mrs M Fairclough</cp:lastModifiedBy>
  <cp:revision>5</cp:revision>
  <cp:lastPrinted>2016-07-01T10:29:00Z</cp:lastPrinted>
  <dcterms:created xsi:type="dcterms:W3CDTF">2016-09-27T13:21:00Z</dcterms:created>
  <dcterms:modified xsi:type="dcterms:W3CDTF">2017-04-25T10:28:00Z</dcterms:modified>
</cp:coreProperties>
</file>